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3E" w:rsidRPr="00595DD7" w:rsidRDefault="00595DD7" w:rsidP="0046383E">
      <w:pPr>
        <w:autoSpaceDE w:val="0"/>
        <w:autoSpaceDN w:val="0"/>
        <w:adjustRightInd w:val="0"/>
        <w:jc w:val="both"/>
        <w:rPr>
          <w:rFonts w:ascii="Calibri" w:hAnsi="Calibri" w:cs="Tahoma"/>
          <w:b/>
          <w:bCs/>
          <w:sz w:val="20"/>
          <w:szCs w:val="18"/>
        </w:rPr>
      </w:pPr>
      <w:r>
        <w:rPr>
          <w:rFonts w:ascii="Calibri" w:hAnsi="Calibri" w:cs="Tahoma"/>
          <w:b/>
          <w:bCs/>
          <w:sz w:val="20"/>
          <w:szCs w:val="18"/>
        </w:rPr>
        <w:t>In order to participate in this</w:t>
      </w:r>
      <w:r w:rsidR="0046383E" w:rsidRPr="00595DD7">
        <w:rPr>
          <w:rFonts w:ascii="Calibri" w:hAnsi="Calibri" w:cs="Tahoma"/>
          <w:b/>
          <w:bCs/>
          <w:sz w:val="20"/>
          <w:szCs w:val="18"/>
        </w:rPr>
        <w:t xml:space="preserve"> </w:t>
      </w:r>
      <w:r w:rsidR="00720275" w:rsidRPr="00595DD7">
        <w:rPr>
          <w:rFonts w:ascii="Calibri" w:hAnsi="Calibri" w:cs="Tahoma"/>
          <w:b/>
          <w:sz w:val="20"/>
          <w:szCs w:val="20"/>
        </w:rPr>
        <w:t>Royal Children’s</w:t>
      </w:r>
      <w:r w:rsidR="0046383E" w:rsidRPr="00595DD7">
        <w:rPr>
          <w:rFonts w:ascii="Calibri" w:hAnsi="Calibri" w:cs="Tahoma"/>
          <w:b/>
          <w:sz w:val="20"/>
          <w:szCs w:val="20"/>
        </w:rPr>
        <w:t xml:space="preserve"> Simulation Program, </w:t>
      </w:r>
      <w:r w:rsidR="0046383E" w:rsidRPr="00595DD7">
        <w:rPr>
          <w:rFonts w:ascii="Calibri" w:hAnsi="Calibri" w:cs="Tahoma"/>
          <w:b/>
          <w:bCs/>
          <w:sz w:val="20"/>
          <w:szCs w:val="18"/>
        </w:rPr>
        <w:t xml:space="preserve">you will need to </w:t>
      </w:r>
      <w:r>
        <w:rPr>
          <w:rFonts w:ascii="Calibri" w:hAnsi="Calibri" w:cs="Tahoma"/>
          <w:b/>
          <w:bCs/>
          <w:sz w:val="20"/>
          <w:szCs w:val="18"/>
        </w:rPr>
        <w:t xml:space="preserve">read </w:t>
      </w:r>
      <w:r w:rsidR="0046383E" w:rsidRPr="00595DD7">
        <w:rPr>
          <w:rFonts w:ascii="Calibri" w:hAnsi="Calibri" w:cs="Tahoma"/>
          <w:b/>
          <w:bCs/>
          <w:sz w:val="20"/>
          <w:szCs w:val="18"/>
        </w:rPr>
        <w:t>Parts 1 and 2 of this consent form</w:t>
      </w:r>
      <w:r>
        <w:rPr>
          <w:rFonts w:ascii="Calibri" w:hAnsi="Calibri" w:cs="Tahoma"/>
          <w:b/>
          <w:bCs/>
          <w:sz w:val="20"/>
          <w:szCs w:val="18"/>
        </w:rPr>
        <w:t xml:space="preserve">, and must consent to </w:t>
      </w:r>
      <w:proofErr w:type="spellStart"/>
      <w:r>
        <w:rPr>
          <w:rFonts w:ascii="Calibri" w:hAnsi="Calibri" w:cs="Tahoma"/>
          <w:b/>
          <w:bCs/>
          <w:sz w:val="20"/>
          <w:szCs w:val="18"/>
        </w:rPr>
        <w:t>atleast</w:t>
      </w:r>
      <w:proofErr w:type="spellEnd"/>
      <w:r>
        <w:rPr>
          <w:rFonts w:ascii="Calibri" w:hAnsi="Calibri" w:cs="Tahoma"/>
          <w:b/>
          <w:bCs/>
          <w:sz w:val="20"/>
          <w:szCs w:val="18"/>
        </w:rPr>
        <w:t xml:space="preserve"> Part 2 of this form</w:t>
      </w:r>
      <w:r w:rsidR="0046383E" w:rsidRPr="00595DD7">
        <w:rPr>
          <w:rFonts w:ascii="Calibri" w:hAnsi="Calibri" w:cs="Tahoma"/>
          <w:b/>
          <w:bCs/>
          <w:sz w:val="20"/>
          <w:szCs w:val="18"/>
        </w:rPr>
        <w:t xml:space="preserve">.   </w:t>
      </w:r>
    </w:p>
    <w:p w:rsidR="0046383E" w:rsidRPr="0046383E" w:rsidRDefault="0046383E" w:rsidP="0046383E">
      <w:pPr>
        <w:autoSpaceDE w:val="0"/>
        <w:autoSpaceDN w:val="0"/>
        <w:adjustRightInd w:val="0"/>
        <w:jc w:val="both"/>
        <w:rPr>
          <w:rFonts w:ascii="Calibri" w:hAnsi="Calibri" w:cs="Tahoma"/>
          <w:b/>
          <w:bCs/>
          <w:sz w:val="22"/>
        </w:rPr>
      </w:pPr>
    </w:p>
    <w:p w:rsidR="0046383E" w:rsidRPr="0046383E" w:rsidRDefault="0046383E" w:rsidP="0046383E">
      <w:pPr>
        <w:autoSpaceDE w:val="0"/>
        <w:autoSpaceDN w:val="0"/>
        <w:adjustRightInd w:val="0"/>
        <w:jc w:val="both"/>
        <w:rPr>
          <w:rFonts w:ascii="Calibri" w:hAnsi="Calibri" w:cs="Tahoma"/>
          <w:b/>
          <w:bCs/>
          <w:sz w:val="20"/>
          <w:szCs w:val="20"/>
        </w:rPr>
      </w:pPr>
      <w:r w:rsidRPr="0046383E">
        <w:rPr>
          <w:rFonts w:ascii="Calibri" w:hAnsi="Calibri" w:cs="Tahoma"/>
          <w:b/>
          <w:bCs/>
          <w:sz w:val="20"/>
          <w:szCs w:val="20"/>
          <w:u w:val="single"/>
        </w:rPr>
        <w:t>Part 1:</w:t>
      </w:r>
      <w:r w:rsidRPr="0046383E">
        <w:rPr>
          <w:rFonts w:ascii="Calibri" w:hAnsi="Calibri" w:cs="Tahoma"/>
          <w:b/>
          <w:bCs/>
          <w:sz w:val="20"/>
          <w:szCs w:val="20"/>
        </w:rPr>
        <w:t xml:space="preserve">  Permission to Review Video Tapes for Quality Improvement and Research Purposes.</w:t>
      </w:r>
    </w:p>
    <w:p w:rsidR="0046383E" w:rsidRPr="0046383E" w:rsidRDefault="0046383E" w:rsidP="0046383E">
      <w:pPr>
        <w:autoSpaceDE w:val="0"/>
        <w:autoSpaceDN w:val="0"/>
        <w:adjustRightInd w:val="0"/>
        <w:jc w:val="both"/>
        <w:rPr>
          <w:rFonts w:ascii="Calibri" w:hAnsi="Calibri" w:cs="Tahoma"/>
          <w:sz w:val="20"/>
          <w:szCs w:val="20"/>
        </w:rPr>
      </w:pPr>
      <w:r w:rsidRPr="0046383E">
        <w:rPr>
          <w:rFonts w:ascii="Calibri" w:hAnsi="Calibri" w:cs="Tahoma"/>
          <w:sz w:val="20"/>
          <w:szCs w:val="20"/>
        </w:rPr>
        <w:t xml:space="preserve">As a participant in the </w:t>
      </w:r>
      <w:r w:rsidR="00720275">
        <w:rPr>
          <w:rFonts w:ascii="Calibri" w:hAnsi="Calibri" w:cs="Tahoma"/>
          <w:sz w:val="20"/>
          <w:szCs w:val="20"/>
        </w:rPr>
        <w:t>Royal Children</w:t>
      </w:r>
      <w:r w:rsidR="008F6049">
        <w:rPr>
          <w:rFonts w:ascii="Calibri" w:hAnsi="Calibri" w:cs="Tahoma"/>
          <w:sz w:val="20"/>
          <w:szCs w:val="20"/>
        </w:rPr>
        <w:t>’s</w:t>
      </w:r>
      <w:r w:rsidRPr="0046383E">
        <w:rPr>
          <w:rFonts w:ascii="Calibri" w:hAnsi="Calibri" w:cs="Tahoma"/>
          <w:sz w:val="20"/>
          <w:szCs w:val="20"/>
        </w:rPr>
        <w:t xml:space="preserve"> Simulation Program you will take part in high fidelity simulation scenarios aimed at enhancing individual and team work performance. </w:t>
      </w:r>
      <w:r w:rsidR="00720275">
        <w:rPr>
          <w:rFonts w:ascii="Calibri" w:hAnsi="Calibri" w:cs="Tahoma"/>
          <w:sz w:val="20"/>
          <w:szCs w:val="20"/>
        </w:rPr>
        <w:t>The simulation and debriefing session may</w:t>
      </w:r>
      <w:r w:rsidRPr="0046383E">
        <w:rPr>
          <w:rFonts w:ascii="Calibri" w:hAnsi="Calibri" w:cs="Tahoma"/>
          <w:sz w:val="20"/>
          <w:szCs w:val="20"/>
        </w:rPr>
        <w:t xml:space="preserve"> be filmed &amp; videos may be used as an immediate source of feedback during debriefing sessions. In addition, our team will intermittently review these videotapes for research purposes &amp; to quality assure the program we are delivering.  </w:t>
      </w:r>
    </w:p>
    <w:p w:rsidR="0046383E" w:rsidRPr="0046383E" w:rsidRDefault="0046383E" w:rsidP="0046383E">
      <w:pPr>
        <w:autoSpaceDE w:val="0"/>
        <w:autoSpaceDN w:val="0"/>
        <w:adjustRightInd w:val="0"/>
        <w:jc w:val="both"/>
        <w:rPr>
          <w:rFonts w:ascii="Calibri" w:hAnsi="Calibri" w:cs="Tahoma"/>
          <w:sz w:val="20"/>
          <w:szCs w:val="20"/>
        </w:rPr>
      </w:pPr>
    </w:p>
    <w:p w:rsidR="0046383E" w:rsidRPr="0046383E" w:rsidRDefault="0046383E" w:rsidP="0046383E">
      <w:pPr>
        <w:autoSpaceDE w:val="0"/>
        <w:autoSpaceDN w:val="0"/>
        <w:adjustRightInd w:val="0"/>
        <w:jc w:val="both"/>
        <w:rPr>
          <w:rFonts w:ascii="Calibri" w:hAnsi="Calibri" w:cs="Tahoma"/>
          <w:sz w:val="20"/>
          <w:szCs w:val="20"/>
        </w:rPr>
      </w:pPr>
      <w:r w:rsidRPr="0046383E">
        <w:rPr>
          <w:rFonts w:ascii="Calibri" w:hAnsi="Calibri" w:cs="Tahoma"/>
          <w:sz w:val="20"/>
          <w:szCs w:val="20"/>
        </w:rPr>
        <w:t xml:space="preserve">By signing below you acknowledge to having read and understood this statement and allow the staff the </w:t>
      </w:r>
      <w:r w:rsidR="00720275">
        <w:rPr>
          <w:rFonts w:ascii="Calibri" w:hAnsi="Calibri" w:cs="Tahoma"/>
          <w:sz w:val="20"/>
          <w:szCs w:val="20"/>
        </w:rPr>
        <w:t>Royal Children</w:t>
      </w:r>
      <w:r w:rsidR="008F6049">
        <w:rPr>
          <w:rFonts w:ascii="Calibri" w:hAnsi="Calibri" w:cs="Tahoma"/>
          <w:sz w:val="20"/>
          <w:szCs w:val="20"/>
        </w:rPr>
        <w:t xml:space="preserve">’s </w:t>
      </w:r>
      <w:r w:rsidRPr="0046383E">
        <w:rPr>
          <w:rFonts w:ascii="Calibri" w:hAnsi="Calibri" w:cs="Tahoma"/>
          <w:sz w:val="20"/>
          <w:szCs w:val="20"/>
        </w:rPr>
        <w:t>Program to use videotapes obtained during your participation for quality improvement and research purposes, ensuring complete anonymity.</w:t>
      </w:r>
    </w:p>
    <w:p w:rsidR="0046383E" w:rsidRPr="0046383E" w:rsidRDefault="0046383E" w:rsidP="0046383E">
      <w:pPr>
        <w:autoSpaceDE w:val="0"/>
        <w:autoSpaceDN w:val="0"/>
        <w:adjustRightInd w:val="0"/>
        <w:jc w:val="both"/>
        <w:rPr>
          <w:rFonts w:ascii="Calibri" w:hAnsi="Calibri" w:cs="Tahoma"/>
          <w:b/>
          <w:bCs/>
          <w:sz w:val="22"/>
        </w:rPr>
      </w:pPr>
    </w:p>
    <w:p w:rsidR="0046383E" w:rsidRPr="0046383E" w:rsidRDefault="0046383E" w:rsidP="0046383E">
      <w:pPr>
        <w:autoSpaceDE w:val="0"/>
        <w:autoSpaceDN w:val="0"/>
        <w:adjustRightInd w:val="0"/>
        <w:jc w:val="both"/>
        <w:rPr>
          <w:rFonts w:ascii="Calibri" w:hAnsi="Calibri" w:cs="Tahoma"/>
          <w:b/>
          <w:bCs/>
          <w:sz w:val="20"/>
          <w:szCs w:val="20"/>
        </w:rPr>
      </w:pPr>
      <w:r w:rsidRPr="0046383E">
        <w:rPr>
          <w:rFonts w:ascii="Calibri" w:hAnsi="Calibri" w:cs="Tahoma"/>
          <w:b/>
          <w:bCs/>
          <w:sz w:val="20"/>
          <w:szCs w:val="20"/>
          <w:u w:val="single"/>
        </w:rPr>
        <w:t>Part 2:</w:t>
      </w:r>
      <w:r w:rsidRPr="0046383E">
        <w:rPr>
          <w:rFonts w:ascii="Calibri" w:hAnsi="Calibri" w:cs="Tahoma"/>
          <w:b/>
          <w:bCs/>
          <w:sz w:val="20"/>
          <w:szCs w:val="20"/>
        </w:rPr>
        <w:t xml:space="preserve">  Confidentiality of Information</w:t>
      </w:r>
    </w:p>
    <w:p w:rsidR="0046383E" w:rsidRPr="0046383E" w:rsidRDefault="0046383E" w:rsidP="0046383E">
      <w:pPr>
        <w:autoSpaceDE w:val="0"/>
        <w:autoSpaceDN w:val="0"/>
        <w:adjustRightInd w:val="0"/>
        <w:jc w:val="both"/>
        <w:rPr>
          <w:rFonts w:ascii="Calibri" w:hAnsi="Calibri" w:cs="Tahoma"/>
          <w:sz w:val="20"/>
          <w:szCs w:val="20"/>
        </w:rPr>
      </w:pPr>
      <w:r w:rsidRPr="0046383E">
        <w:rPr>
          <w:rFonts w:ascii="Calibri" w:hAnsi="Calibri" w:cs="Tahoma"/>
          <w:sz w:val="20"/>
          <w:szCs w:val="20"/>
        </w:rPr>
        <w:t xml:space="preserve">During your participation in the </w:t>
      </w:r>
      <w:r w:rsidR="00720275">
        <w:rPr>
          <w:rFonts w:ascii="Calibri" w:hAnsi="Calibri" w:cs="Tahoma"/>
          <w:sz w:val="20"/>
          <w:szCs w:val="20"/>
        </w:rPr>
        <w:t>Royal Children</w:t>
      </w:r>
      <w:r w:rsidR="008F6049">
        <w:rPr>
          <w:rFonts w:ascii="Calibri" w:hAnsi="Calibri" w:cs="Tahoma"/>
          <w:sz w:val="20"/>
          <w:szCs w:val="20"/>
        </w:rPr>
        <w:t>’s</w:t>
      </w:r>
      <w:r w:rsidRPr="0046383E">
        <w:rPr>
          <w:rFonts w:ascii="Calibri" w:hAnsi="Calibri" w:cs="Tahoma"/>
          <w:sz w:val="20"/>
          <w:szCs w:val="20"/>
        </w:rPr>
        <w:t xml:space="preserve"> Simulation Program, you will likely be an observer of the performance of other individuals managing medical events as well as a participant.</w:t>
      </w:r>
    </w:p>
    <w:p w:rsidR="0046383E" w:rsidRPr="0046383E" w:rsidRDefault="0046383E" w:rsidP="0046383E">
      <w:pPr>
        <w:autoSpaceDE w:val="0"/>
        <w:autoSpaceDN w:val="0"/>
        <w:adjustRightInd w:val="0"/>
        <w:jc w:val="both"/>
        <w:rPr>
          <w:rFonts w:ascii="Calibri" w:hAnsi="Calibri" w:cs="Tahoma"/>
          <w:b/>
          <w:bCs/>
          <w:i/>
          <w:iCs/>
          <w:sz w:val="20"/>
          <w:szCs w:val="20"/>
        </w:rPr>
      </w:pPr>
    </w:p>
    <w:p w:rsidR="0046383E" w:rsidRPr="0046383E" w:rsidRDefault="0046383E" w:rsidP="0046383E">
      <w:pPr>
        <w:autoSpaceDE w:val="0"/>
        <w:autoSpaceDN w:val="0"/>
        <w:adjustRightInd w:val="0"/>
        <w:jc w:val="both"/>
        <w:rPr>
          <w:rFonts w:ascii="Calibri" w:hAnsi="Calibri" w:cs="Tahoma"/>
          <w:b/>
          <w:bCs/>
          <w:i/>
          <w:iCs/>
          <w:sz w:val="20"/>
          <w:szCs w:val="20"/>
        </w:rPr>
      </w:pPr>
      <w:r w:rsidRPr="0046383E">
        <w:rPr>
          <w:rFonts w:ascii="Calibri" w:hAnsi="Calibri" w:cs="Tahoma"/>
          <w:b/>
          <w:bCs/>
          <w:i/>
          <w:iCs/>
          <w:sz w:val="20"/>
          <w:szCs w:val="20"/>
        </w:rPr>
        <w:t>You are asked to maintain and hold confidential all information regarding the performance of specific individuals and the details of the specific scenarios.</w:t>
      </w:r>
    </w:p>
    <w:p w:rsidR="0046383E" w:rsidRPr="0046383E" w:rsidRDefault="0046383E" w:rsidP="0046383E">
      <w:pPr>
        <w:autoSpaceDE w:val="0"/>
        <w:autoSpaceDN w:val="0"/>
        <w:adjustRightInd w:val="0"/>
        <w:jc w:val="both"/>
        <w:rPr>
          <w:rFonts w:ascii="Calibri" w:hAnsi="Calibri" w:cs="Tahoma"/>
          <w:sz w:val="20"/>
          <w:szCs w:val="20"/>
        </w:rPr>
      </w:pPr>
    </w:p>
    <w:p w:rsidR="0046383E" w:rsidRPr="0046383E" w:rsidRDefault="0046383E" w:rsidP="0046383E">
      <w:pPr>
        <w:autoSpaceDE w:val="0"/>
        <w:autoSpaceDN w:val="0"/>
        <w:adjustRightInd w:val="0"/>
        <w:jc w:val="both"/>
        <w:rPr>
          <w:rFonts w:ascii="Calibri" w:hAnsi="Calibri" w:cs="Tahoma"/>
          <w:sz w:val="20"/>
          <w:szCs w:val="20"/>
        </w:rPr>
      </w:pPr>
      <w:r w:rsidRPr="0046383E">
        <w:rPr>
          <w:rFonts w:ascii="Calibri" w:hAnsi="Calibri" w:cs="Tahoma"/>
          <w:sz w:val="20"/>
          <w:szCs w:val="20"/>
        </w:rPr>
        <w:t>By signing below, you acknowledge to having read and understood this statement and agree to maintain the strictest confidentiality about any observations you may make about the performance of individuals and the simulation scenarios.</w:t>
      </w:r>
    </w:p>
    <w:p w:rsidR="0046383E" w:rsidRPr="0046383E" w:rsidRDefault="0046383E" w:rsidP="0046383E">
      <w:pPr>
        <w:autoSpaceDE w:val="0"/>
        <w:autoSpaceDN w:val="0"/>
        <w:adjustRightInd w:val="0"/>
        <w:jc w:val="both"/>
        <w:rPr>
          <w:rFonts w:ascii="Calibri" w:hAnsi="Calibri" w:cs="Tahoma"/>
          <w:b/>
          <w:bCs/>
          <w:sz w:val="22"/>
        </w:rPr>
      </w:pPr>
    </w:p>
    <w:p w:rsidR="008F6049" w:rsidRPr="0046383E" w:rsidRDefault="008F6049" w:rsidP="008F6049">
      <w:pPr>
        <w:autoSpaceDE w:val="0"/>
        <w:autoSpaceDN w:val="0"/>
        <w:adjustRightInd w:val="0"/>
        <w:jc w:val="both"/>
        <w:rPr>
          <w:rFonts w:ascii="Calibri" w:hAnsi="Calibri" w:cs="Tahoma"/>
          <w:sz w:val="20"/>
          <w:szCs w:val="20"/>
        </w:rPr>
      </w:pPr>
      <w:r w:rsidRPr="0046383E">
        <w:rPr>
          <w:rFonts w:ascii="Calibri" w:hAnsi="Calibri" w:cs="Tahoma"/>
          <w:b/>
          <w:bCs/>
          <w:i/>
          <w:iCs/>
          <w:sz w:val="20"/>
          <w:szCs w:val="20"/>
        </w:rPr>
        <w:t>Any manuscripts and/or publications that result from review of these tapes will also be entirely anonymous and will not include any identifiers.</w:t>
      </w:r>
    </w:p>
    <w:p w:rsidR="0046383E" w:rsidRPr="0046383E" w:rsidRDefault="0046383E" w:rsidP="0046383E">
      <w:pPr>
        <w:autoSpaceDE w:val="0"/>
        <w:autoSpaceDN w:val="0"/>
        <w:adjustRightInd w:val="0"/>
        <w:jc w:val="both"/>
        <w:rPr>
          <w:rFonts w:ascii="Calibri" w:hAnsi="Calibri" w:cs="Tahoma"/>
          <w:sz w:val="20"/>
          <w:szCs w:val="20"/>
        </w:rPr>
      </w:pPr>
    </w:p>
    <w:p w:rsidR="002A2863" w:rsidRDefault="0046383E" w:rsidP="0046383E">
      <w:pPr>
        <w:autoSpaceDE w:val="0"/>
        <w:autoSpaceDN w:val="0"/>
        <w:adjustRightInd w:val="0"/>
        <w:jc w:val="both"/>
        <w:rPr>
          <w:rFonts w:ascii="Calibri" w:hAnsi="Calibri" w:cs="Tahoma"/>
          <w:sz w:val="20"/>
          <w:szCs w:val="20"/>
        </w:rPr>
      </w:pPr>
      <w:r w:rsidRPr="0046383E">
        <w:rPr>
          <w:rFonts w:ascii="Calibri" w:hAnsi="Calibri" w:cs="Tahoma"/>
          <w:b/>
          <w:bCs/>
          <w:i/>
          <w:iCs/>
          <w:sz w:val="20"/>
          <w:szCs w:val="20"/>
        </w:rPr>
        <w:t>I understand that unless otherwise approved by me I will not be specifically identified</w:t>
      </w:r>
      <w:r w:rsidRPr="0046383E">
        <w:rPr>
          <w:rFonts w:ascii="Calibri" w:hAnsi="Calibri" w:cs="Tahoma"/>
          <w:sz w:val="20"/>
          <w:szCs w:val="20"/>
        </w:rPr>
        <w:t>.</w:t>
      </w:r>
      <w:r w:rsidR="008F6049">
        <w:rPr>
          <w:rFonts w:ascii="Calibri" w:hAnsi="Calibri" w:cs="Tahoma"/>
          <w:sz w:val="20"/>
          <w:szCs w:val="20"/>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770"/>
        <w:gridCol w:w="2154"/>
        <w:gridCol w:w="1815"/>
        <w:gridCol w:w="2977"/>
      </w:tblGrid>
      <w:tr w:rsidR="002A2863" w:rsidRPr="00823A5F" w:rsidTr="00595DD7">
        <w:tc>
          <w:tcPr>
            <w:tcW w:w="769" w:type="dxa"/>
            <w:shd w:val="clear" w:color="auto" w:fill="F79646" w:themeFill="accent6"/>
          </w:tcPr>
          <w:p w:rsidR="002A2863" w:rsidRPr="00823A5F" w:rsidRDefault="002A2863" w:rsidP="005B199B">
            <w:pPr>
              <w:pStyle w:val="BasicParagraph"/>
              <w:suppressAutoHyphens/>
              <w:spacing w:line="240" w:lineRule="auto"/>
              <w:outlineLvl w:val="0"/>
              <w:rPr>
                <w:rFonts w:ascii="Open Sans" w:hAnsi="Open Sans" w:cs="OpenSans-Semibold"/>
                <w:b/>
                <w:color w:val="auto"/>
                <w:spacing w:val="-6"/>
                <w:kern w:val="44"/>
                <w:sz w:val="30"/>
                <w:szCs w:val="30"/>
              </w:rPr>
            </w:pPr>
          </w:p>
        </w:tc>
        <w:tc>
          <w:tcPr>
            <w:tcW w:w="2770" w:type="dxa"/>
            <w:shd w:val="clear" w:color="auto" w:fill="F79646" w:themeFill="accent6"/>
          </w:tcPr>
          <w:p w:rsidR="002A2863" w:rsidRPr="00823A5F" w:rsidRDefault="002A2863" w:rsidP="005B199B">
            <w:pPr>
              <w:pStyle w:val="BasicParagraph"/>
              <w:suppressAutoHyphens/>
              <w:spacing w:line="240" w:lineRule="auto"/>
              <w:outlineLvl w:val="0"/>
              <w:rPr>
                <w:rFonts w:ascii="Open Sans" w:hAnsi="Open Sans" w:cs="OpenSans-Semibold"/>
                <w:b/>
                <w:color w:val="auto"/>
                <w:spacing w:val="-6"/>
                <w:kern w:val="44"/>
                <w:sz w:val="30"/>
                <w:szCs w:val="30"/>
              </w:rPr>
            </w:pPr>
            <w:r w:rsidRPr="00823A5F">
              <w:rPr>
                <w:rFonts w:ascii="Open Sans" w:hAnsi="Open Sans" w:cs="OpenSans-Semibold"/>
                <w:b/>
                <w:color w:val="auto"/>
                <w:spacing w:val="-6"/>
                <w:kern w:val="44"/>
                <w:sz w:val="30"/>
                <w:szCs w:val="30"/>
              </w:rPr>
              <w:t>Name</w:t>
            </w:r>
          </w:p>
        </w:tc>
        <w:tc>
          <w:tcPr>
            <w:tcW w:w="2154" w:type="dxa"/>
            <w:shd w:val="clear" w:color="auto" w:fill="F79646" w:themeFill="accent6"/>
          </w:tcPr>
          <w:p w:rsidR="002A2863" w:rsidRPr="00823A5F" w:rsidRDefault="002A2863" w:rsidP="005B199B">
            <w:pPr>
              <w:pStyle w:val="BasicParagraph"/>
              <w:suppressAutoHyphens/>
              <w:spacing w:line="240" w:lineRule="auto"/>
              <w:jc w:val="center"/>
              <w:outlineLvl w:val="0"/>
              <w:rPr>
                <w:rFonts w:ascii="Open Sans" w:hAnsi="Open Sans" w:cs="OpenSans-Semibold"/>
                <w:b/>
                <w:color w:val="auto"/>
                <w:spacing w:val="-6"/>
                <w:kern w:val="44"/>
                <w:sz w:val="30"/>
                <w:szCs w:val="30"/>
              </w:rPr>
            </w:pPr>
            <w:r>
              <w:rPr>
                <w:rFonts w:ascii="Open Sans" w:hAnsi="Open Sans" w:cs="OpenSans-Semibold"/>
                <w:b/>
                <w:color w:val="auto"/>
                <w:spacing w:val="-6"/>
                <w:kern w:val="44"/>
                <w:sz w:val="30"/>
                <w:szCs w:val="30"/>
              </w:rPr>
              <w:t>Role</w:t>
            </w:r>
          </w:p>
        </w:tc>
        <w:tc>
          <w:tcPr>
            <w:tcW w:w="1815" w:type="dxa"/>
            <w:shd w:val="clear" w:color="auto" w:fill="F79646" w:themeFill="accent6"/>
          </w:tcPr>
          <w:p w:rsidR="002A2863" w:rsidRPr="00823A5F" w:rsidRDefault="002A2863" w:rsidP="005B199B">
            <w:pPr>
              <w:pStyle w:val="BasicParagraph"/>
              <w:suppressAutoHyphens/>
              <w:spacing w:line="240" w:lineRule="auto"/>
              <w:jc w:val="center"/>
              <w:outlineLvl w:val="0"/>
              <w:rPr>
                <w:rFonts w:ascii="Open Sans" w:hAnsi="Open Sans" w:cs="OpenSans-Semibold"/>
                <w:b/>
                <w:color w:val="auto"/>
                <w:spacing w:val="-6"/>
                <w:kern w:val="44"/>
                <w:sz w:val="30"/>
                <w:szCs w:val="30"/>
              </w:rPr>
            </w:pPr>
            <w:r w:rsidRPr="00823A5F">
              <w:rPr>
                <w:rFonts w:ascii="Open Sans" w:hAnsi="Open Sans" w:cs="OpenSans-Semibold"/>
                <w:b/>
                <w:color w:val="auto"/>
                <w:spacing w:val="-6"/>
                <w:kern w:val="44"/>
                <w:sz w:val="30"/>
                <w:szCs w:val="30"/>
              </w:rPr>
              <w:t>Unit</w:t>
            </w:r>
          </w:p>
        </w:tc>
        <w:tc>
          <w:tcPr>
            <w:tcW w:w="2977" w:type="dxa"/>
            <w:shd w:val="clear" w:color="auto" w:fill="F79646" w:themeFill="accent6"/>
          </w:tcPr>
          <w:p w:rsidR="002A2863" w:rsidRPr="00823A5F" w:rsidRDefault="002A2863" w:rsidP="005B199B">
            <w:pPr>
              <w:pStyle w:val="BasicParagraph"/>
              <w:suppressAutoHyphens/>
              <w:spacing w:line="240" w:lineRule="auto"/>
              <w:jc w:val="center"/>
              <w:outlineLvl w:val="0"/>
              <w:rPr>
                <w:rFonts w:ascii="Open Sans" w:hAnsi="Open Sans" w:cs="OpenSans-Semibold"/>
                <w:b/>
                <w:color w:val="auto"/>
                <w:spacing w:val="-6"/>
                <w:kern w:val="44"/>
                <w:sz w:val="30"/>
                <w:szCs w:val="30"/>
              </w:rPr>
            </w:pPr>
            <w:r>
              <w:rPr>
                <w:rFonts w:ascii="Open Sans" w:hAnsi="Open Sans" w:cs="OpenSans-Semibold"/>
                <w:b/>
                <w:color w:val="auto"/>
                <w:spacing w:val="-6"/>
                <w:kern w:val="44"/>
                <w:sz w:val="30"/>
                <w:szCs w:val="30"/>
              </w:rPr>
              <w:t>Signature</w:t>
            </w:r>
          </w:p>
        </w:tc>
      </w:tr>
      <w:tr w:rsidR="002A2863" w:rsidRPr="00823A5F" w:rsidTr="00595DD7">
        <w:tc>
          <w:tcPr>
            <w:tcW w:w="769" w:type="dxa"/>
            <w:shd w:val="clear" w:color="auto" w:fill="auto"/>
            <w:vAlign w:val="center"/>
          </w:tcPr>
          <w:p w:rsidR="002A2863" w:rsidRPr="00760CC7"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1</w:t>
            </w:r>
          </w:p>
        </w:tc>
        <w:tc>
          <w:tcPr>
            <w:tcW w:w="277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595DD7">
        <w:tc>
          <w:tcPr>
            <w:tcW w:w="769" w:type="dxa"/>
            <w:shd w:val="clear" w:color="auto" w:fill="auto"/>
            <w:vAlign w:val="center"/>
          </w:tcPr>
          <w:p w:rsidR="002A2863" w:rsidRPr="00760CC7"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2</w:t>
            </w:r>
          </w:p>
        </w:tc>
        <w:tc>
          <w:tcPr>
            <w:tcW w:w="277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595DD7">
        <w:tc>
          <w:tcPr>
            <w:tcW w:w="769" w:type="dxa"/>
            <w:shd w:val="clear" w:color="auto" w:fill="auto"/>
            <w:vAlign w:val="center"/>
          </w:tcPr>
          <w:p w:rsidR="002A2863" w:rsidRPr="00760CC7"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3</w:t>
            </w:r>
          </w:p>
        </w:tc>
        <w:tc>
          <w:tcPr>
            <w:tcW w:w="2770" w:type="dxa"/>
            <w:shd w:val="clear" w:color="auto" w:fill="FFFFFF" w:themeFill="background1"/>
          </w:tcPr>
          <w:p w:rsidR="002A2863" w:rsidRPr="002A2863" w:rsidRDefault="002A2863"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595DD7">
        <w:tc>
          <w:tcPr>
            <w:tcW w:w="769" w:type="dxa"/>
            <w:shd w:val="clear" w:color="auto" w:fill="auto"/>
            <w:vAlign w:val="center"/>
          </w:tcPr>
          <w:p w:rsidR="002A2863" w:rsidRPr="00760CC7"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4</w:t>
            </w:r>
          </w:p>
        </w:tc>
        <w:tc>
          <w:tcPr>
            <w:tcW w:w="277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595DD7">
        <w:tc>
          <w:tcPr>
            <w:tcW w:w="769" w:type="dxa"/>
            <w:shd w:val="clear" w:color="auto" w:fill="auto"/>
            <w:vAlign w:val="center"/>
          </w:tcPr>
          <w:p w:rsidR="002A2863" w:rsidRPr="00760CC7"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5</w:t>
            </w:r>
          </w:p>
        </w:tc>
        <w:tc>
          <w:tcPr>
            <w:tcW w:w="277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595DD7">
        <w:tc>
          <w:tcPr>
            <w:tcW w:w="769" w:type="dxa"/>
            <w:shd w:val="clear" w:color="auto" w:fill="auto"/>
            <w:vAlign w:val="center"/>
          </w:tcPr>
          <w:p w:rsidR="002A2863" w:rsidRPr="00760CC7"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6</w:t>
            </w:r>
          </w:p>
        </w:tc>
        <w:tc>
          <w:tcPr>
            <w:tcW w:w="277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595DD7">
        <w:tc>
          <w:tcPr>
            <w:tcW w:w="769" w:type="dxa"/>
            <w:shd w:val="clear" w:color="auto" w:fill="auto"/>
            <w:vAlign w:val="center"/>
          </w:tcPr>
          <w:p w:rsidR="002A2863" w:rsidRPr="00760CC7"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7</w:t>
            </w:r>
          </w:p>
        </w:tc>
        <w:tc>
          <w:tcPr>
            <w:tcW w:w="277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595DD7">
        <w:tc>
          <w:tcPr>
            <w:tcW w:w="769" w:type="dxa"/>
            <w:shd w:val="clear" w:color="auto" w:fill="auto"/>
            <w:vAlign w:val="center"/>
          </w:tcPr>
          <w:p w:rsidR="002A2863" w:rsidRPr="00760CC7"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8</w:t>
            </w:r>
          </w:p>
        </w:tc>
        <w:tc>
          <w:tcPr>
            <w:tcW w:w="277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595DD7">
        <w:tc>
          <w:tcPr>
            <w:tcW w:w="769" w:type="dxa"/>
            <w:shd w:val="clear" w:color="auto" w:fill="auto"/>
            <w:vAlign w:val="center"/>
          </w:tcPr>
          <w:p w:rsidR="002A2863" w:rsidRPr="00760CC7"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9</w:t>
            </w:r>
          </w:p>
        </w:tc>
        <w:tc>
          <w:tcPr>
            <w:tcW w:w="277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6B7C0E" w:rsidRPr="00823A5F" w:rsidTr="00595DD7">
        <w:tc>
          <w:tcPr>
            <w:tcW w:w="769" w:type="dxa"/>
            <w:shd w:val="clear" w:color="auto" w:fill="auto"/>
            <w:vAlign w:val="center"/>
          </w:tcPr>
          <w:p w:rsidR="006B7C0E" w:rsidRPr="00760CC7"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10</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b/>
                <w:color w:val="auto"/>
                <w:spacing w:val="-6"/>
                <w:kern w:val="44"/>
                <w:sz w:val="22"/>
                <w:szCs w:val="22"/>
              </w:rPr>
            </w:pPr>
          </w:p>
        </w:tc>
      </w:tr>
      <w:tr w:rsidR="006B7C0E" w:rsidRPr="00823A5F" w:rsidTr="00595DD7">
        <w:tc>
          <w:tcPr>
            <w:tcW w:w="769" w:type="dxa"/>
            <w:shd w:val="clear" w:color="auto" w:fill="auto"/>
            <w:vAlign w:val="center"/>
          </w:tcPr>
          <w:p w:rsidR="006B7C0E" w:rsidRPr="00DB1686"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DB1686">
              <w:rPr>
                <w:rFonts w:ascii="Open Sans" w:hAnsi="Open Sans" w:cs="OpenSans-Semibold"/>
                <w:color w:val="auto"/>
                <w:spacing w:val="-6"/>
                <w:kern w:val="44"/>
                <w:sz w:val="36"/>
                <w:szCs w:val="36"/>
              </w:rPr>
              <w:t>11</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b/>
                <w:color w:val="auto"/>
                <w:spacing w:val="-6"/>
                <w:kern w:val="44"/>
                <w:sz w:val="22"/>
                <w:szCs w:val="22"/>
              </w:rPr>
            </w:pPr>
          </w:p>
        </w:tc>
      </w:tr>
      <w:tr w:rsidR="006B7C0E" w:rsidRPr="00823A5F" w:rsidTr="00595DD7">
        <w:tc>
          <w:tcPr>
            <w:tcW w:w="769" w:type="dxa"/>
            <w:shd w:val="clear" w:color="auto" w:fill="auto"/>
            <w:vAlign w:val="center"/>
          </w:tcPr>
          <w:p w:rsidR="006B7C0E" w:rsidRPr="00DB1686"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DB1686">
              <w:rPr>
                <w:rFonts w:ascii="Open Sans" w:hAnsi="Open Sans" w:cs="OpenSans-Semibold"/>
                <w:color w:val="auto"/>
                <w:spacing w:val="-6"/>
                <w:kern w:val="44"/>
                <w:sz w:val="36"/>
                <w:szCs w:val="36"/>
              </w:rPr>
              <w:lastRenderedPageBreak/>
              <w:t>12</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b/>
                <w:color w:val="auto"/>
                <w:spacing w:val="-6"/>
                <w:kern w:val="44"/>
                <w:sz w:val="22"/>
                <w:szCs w:val="22"/>
              </w:rPr>
            </w:pPr>
          </w:p>
        </w:tc>
      </w:tr>
      <w:tr w:rsidR="006B7C0E" w:rsidRPr="00823A5F" w:rsidTr="00595DD7">
        <w:tc>
          <w:tcPr>
            <w:tcW w:w="769" w:type="dxa"/>
            <w:shd w:val="clear" w:color="auto" w:fill="auto"/>
            <w:vAlign w:val="center"/>
          </w:tcPr>
          <w:p w:rsidR="006B7C0E" w:rsidRPr="00DB1686"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DB1686">
              <w:rPr>
                <w:rFonts w:ascii="Open Sans" w:hAnsi="Open Sans" w:cs="OpenSans-Semibold"/>
                <w:color w:val="auto"/>
                <w:spacing w:val="-6"/>
                <w:kern w:val="44"/>
                <w:sz w:val="36"/>
                <w:szCs w:val="36"/>
              </w:rPr>
              <w:t>13</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b/>
                <w:color w:val="auto"/>
                <w:spacing w:val="-6"/>
                <w:kern w:val="44"/>
                <w:sz w:val="22"/>
                <w:szCs w:val="22"/>
              </w:rPr>
            </w:pPr>
          </w:p>
        </w:tc>
      </w:tr>
      <w:tr w:rsidR="006B7C0E" w:rsidRPr="00823A5F" w:rsidTr="00595DD7">
        <w:tc>
          <w:tcPr>
            <w:tcW w:w="769" w:type="dxa"/>
            <w:shd w:val="clear" w:color="auto" w:fill="auto"/>
            <w:vAlign w:val="center"/>
          </w:tcPr>
          <w:p w:rsidR="006B7C0E" w:rsidRPr="00DB1686"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DB1686">
              <w:rPr>
                <w:rFonts w:ascii="Open Sans" w:hAnsi="Open Sans" w:cs="OpenSans-Semibold"/>
                <w:color w:val="auto"/>
                <w:spacing w:val="-6"/>
                <w:kern w:val="44"/>
                <w:sz w:val="36"/>
                <w:szCs w:val="36"/>
              </w:rPr>
              <w:t>14</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b/>
                <w:color w:val="auto"/>
                <w:spacing w:val="-6"/>
                <w:kern w:val="44"/>
                <w:sz w:val="22"/>
                <w:szCs w:val="22"/>
              </w:rPr>
            </w:pPr>
          </w:p>
        </w:tc>
      </w:tr>
      <w:tr w:rsidR="006B7C0E" w:rsidRPr="00823A5F" w:rsidTr="00595DD7">
        <w:tc>
          <w:tcPr>
            <w:tcW w:w="769" w:type="dxa"/>
            <w:shd w:val="clear" w:color="auto" w:fill="auto"/>
            <w:vAlign w:val="center"/>
          </w:tcPr>
          <w:p w:rsidR="006B7C0E" w:rsidRPr="00DB1686"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DB1686">
              <w:rPr>
                <w:rFonts w:ascii="Open Sans" w:hAnsi="Open Sans" w:cs="OpenSans-Semibold"/>
                <w:color w:val="auto"/>
                <w:spacing w:val="-6"/>
                <w:kern w:val="44"/>
                <w:sz w:val="36"/>
                <w:szCs w:val="36"/>
              </w:rPr>
              <w:t>15</w:t>
            </w:r>
          </w:p>
        </w:tc>
        <w:tc>
          <w:tcPr>
            <w:tcW w:w="2770" w:type="dxa"/>
            <w:shd w:val="clear" w:color="auto" w:fill="FFFFFF" w:themeFill="background1"/>
          </w:tcPr>
          <w:p w:rsidR="006B7C0E" w:rsidRPr="002A2863" w:rsidRDefault="006B7C0E" w:rsidP="006B7C0E">
            <w:pPr>
              <w:pStyle w:val="BasicParagraph"/>
              <w:suppressAutoHyphens/>
              <w:spacing w:line="240" w:lineRule="auto"/>
              <w:jc w:val="both"/>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b/>
                <w:i/>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b/>
                <w:i/>
                <w:color w:val="auto"/>
                <w:spacing w:val="-6"/>
                <w:kern w:val="44"/>
                <w:sz w:val="22"/>
                <w:szCs w:val="22"/>
              </w:rPr>
            </w:pPr>
          </w:p>
        </w:tc>
      </w:tr>
      <w:tr w:rsidR="006B7C0E" w:rsidRPr="00823A5F" w:rsidTr="00595DD7">
        <w:tc>
          <w:tcPr>
            <w:tcW w:w="769" w:type="dxa"/>
            <w:shd w:val="clear" w:color="auto" w:fill="auto"/>
            <w:vAlign w:val="center"/>
          </w:tcPr>
          <w:p w:rsidR="006B7C0E" w:rsidRPr="00DB1686"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DB1686">
              <w:rPr>
                <w:rFonts w:ascii="Open Sans" w:hAnsi="Open Sans" w:cs="OpenSans-Semibold"/>
                <w:color w:val="auto"/>
                <w:spacing w:val="-6"/>
                <w:kern w:val="44"/>
                <w:sz w:val="36"/>
                <w:szCs w:val="36"/>
              </w:rPr>
              <w:t>16</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b/>
                <w:i/>
                <w:color w:val="auto"/>
                <w:spacing w:val="-6"/>
                <w:kern w:val="44"/>
                <w:sz w:val="22"/>
                <w:szCs w:val="22"/>
              </w:rPr>
            </w:pPr>
          </w:p>
        </w:tc>
      </w:tr>
      <w:tr w:rsidR="006B7C0E" w:rsidRPr="00823A5F" w:rsidTr="00595DD7">
        <w:tc>
          <w:tcPr>
            <w:tcW w:w="769" w:type="dxa"/>
            <w:shd w:val="clear" w:color="auto" w:fill="auto"/>
            <w:vAlign w:val="center"/>
          </w:tcPr>
          <w:p w:rsidR="006B7C0E" w:rsidRPr="00DB1686"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DB1686">
              <w:rPr>
                <w:rFonts w:ascii="Open Sans" w:hAnsi="Open Sans" w:cs="OpenSans-Semibold"/>
                <w:color w:val="auto"/>
                <w:spacing w:val="-6"/>
                <w:kern w:val="44"/>
                <w:sz w:val="36"/>
                <w:szCs w:val="36"/>
              </w:rPr>
              <w:t>17</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b/>
                <w:i/>
                <w:color w:val="auto"/>
                <w:spacing w:val="-6"/>
                <w:kern w:val="44"/>
                <w:sz w:val="22"/>
                <w:szCs w:val="22"/>
              </w:rPr>
            </w:pPr>
          </w:p>
        </w:tc>
      </w:tr>
      <w:tr w:rsidR="006B7C0E" w:rsidRPr="00823A5F" w:rsidTr="00595DD7">
        <w:tc>
          <w:tcPr>
            <w:tcW w:w="769" w:type="dxa"/>
            <w:shd w:val="clear" w:color="auto" w:fill="auto"/>
            <w:vAlign w:val="center"/>
          </w:tcPr>
          <w:p w:rsidR="006B7C0E" w:rsidRPr="00DB1686"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DB1686">
              <w:rPr>
                <w:rFonts w:ascii="Open Sans" w:hAnsi="Open Sans" w:cs="OpenSans-Semibold"/>
                <w:color w:val="auto"/>
                <w:spacing w:val="-6"/>
                <w:kern w:val="44"/>
                <w:sz w:val="36"/>
                <w:szCs w:val="36"/>
              </w:rPr>
              <w:t>18</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i/>
                <w:color w:val="auto"/>
                <w:spacing w:val="-6"/>
                <w:kern w:val="44"/>
                <w:sz w:val="22"/>
                <w:szCs w:val="22"/>
              </w:rPr>
            </w:pPr>
          </w:p>
        </w:tc>
      </w:tr>
      <w:tr w:rsidR="006B7C0E" w:rsidRPr="00823A5F" w:rsidTr="00595DD7">
        <w:tc>
          <w:tcPr>
            <w:tcW w:w="769" w:type="dxa"/>
            <w:shd w:val="clear" w:color="auto" w:fill="auto"/>
            <w:vAlign w:val="center"/>
          </w:tcPr>
          <w:p w:rsidR="006B7C0E" w:rsidRPr="00DB1686"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DB1686">
              <w:rPr>
                <w:rFonts w:ascii="Open Sans" w:hAnsi="Open Sans" w:cs="OpenSans-Semibold"/>
                <w:color w:val="auto"/>
                <w:spacing w:val="-6"/>
                <w:kern w:val="44"/>
                <w:sz w:val="36"/>
                <w:szCs w:val="36"/>
              </w:rPr>
              <w:t>19</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r>
      <w:tr w:rsidR="006B7C0E" w:rsidRPr="00823A5F" w:rsidTr="00595DD7">
        <w:tc>
          <w:tcPr>
            <w:tcW w:w="769" w:type="dxa"/>
            <w:shd w:val="clear" w:color="auto" w:fill="auto"/>
            <w:vAlign w:val="center"/>
          </w:tcPr>
          <w:p w:rsidR="006B7C0E" w:rsidRPr="00DB1686"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DB1686">
              <w:rPr>
                <w:rFonts w:ascii="Open Sans" w:hAnsi="Open Sans" w:cs="OpenSans-Semibold"/>
                <w:color w:val="auto"/>
                <w:spacing w:val="-6"/>
                <w:kern w:val="44"/>
                <w:sz w:val="36"/>
                <w:szCs w:val="36"/>
              </w:rPr>
              <w:t>20</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r>
      <w:tr w:rsidR="006B7C0E" w:rsidRPr="00823A5F" w:rsidTr="00595DD7">
        <w:tc>
          <w:tcPr>
            <w:tcW w:w="769" w:type="dxa"/>
            <w:shd w:val="clear" w:color="auto" w:fill="auto"/>
            <w:vAlign w:val="center"/>
          </w:tcPr>
          <w:p w:rsidR="006B7C0E" w:rsidRPr="00DB1686"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DB1686">
              <w:rPr>
                <w:rFonts w:ascii="Open Sans" w:hAnsi="Open Sans" w:cs="OpenSans-Semibold"/>
                <w:color w:val="auto"/>
                <w:spacing w:val="-6"/>
                <w:kern w:val="44"/>
                <w:sz w:val="36"/>
                <w:szCs w:val="36"/>
              </w:rPr>
              <w:t>21</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r>
      <w:tr w:rsidR="006B7C0E" w:rsidRPr="00823A5F" w:rsidTr="00595DD7">
        <w:tc>
          <w:tcPr>
            <w:tcW w:w="769" w:type="dxa"/>
            <w:shd w:val="clear" w:color="auto" w:fill="auto"/>
            <w:vAlign w:val="center"/>
          </w:tcPr>
          <w:p w:rsidR="006B7C0E" w:rsidRPr="00760CC7"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22</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r>
      <w:tr w:rsidR="006B7C0E" w:rsidRPr="00823A5F" w:rsidTr="00595DD7">
        <w:tc>
          <w:tcPr>
            <w:tcW w:w="769" w:type="dxa"/>
            <w:shd w:val="clear" w:color="auto" w:fill="auto"/>
            <w:vAlign w:val="center"/>
          </w:tcPr>
          <w:p w:rsidR="006B7C0E" w:rsidRPr="00760CC7"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23</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r>
      <w:tr w:rsidR="006B7C0E" w:rsidRPr="00823A5F" w:rsidTr="00595DD7">
        <w:tc>
          <w:tcPr>
            <w:tcW w:w="769" w:type="dxa"/>
            <w:shd w:val="clear" w:color="auto" w:fill="auto"/>
            <w:vAlign w:val="center"/>
          </w:tcPr>
          <w:p w:rsidR="006B7C0E" w:rsidRPr="00760CC7" w:rsidRDefault="006B7C0E" w:rsidP="006B7C0E">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24</w:t>
            </w:r>
          </w:p>
        </w:tc>
        <w:tc>
          <w:tcPr>
            <w:tcW w:w="2770"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6B7C0E" w:rsidRPr="002A2863" w:rsidRDefault="006B7C0E" w:rsidP="006B7C0E">
            <w:pPr>
              <w:pStyle w:val="BasicParagraph"/>
              <w:suppressAutoHyphens/>
              <w:spacing w:line="240" w:lineRule="auto"/>
              <w:outlineLvl w:val="0"/>
              <w:rPr>
                <w:rFonts w:ascii="Open Sans" w:hAnsi="Open Sans" w:cs="OpenSans-Semibold"/>
                <w:color w:val="auto"/>
                <w:spacing w:val="-6"/>
                <w:kern w:val="44"/>
                <w:sz w:val="22"/>
                <w:szCs w:val="22"/>
              </w:rPr>
            </w:pPr>
          </w:p>
        </w:tc>
      </w:tr>
      <w:tr w:rsidR="00A84861" w:rsidRPr="00823A5F" w:rsidTr="00595DD7">
        <w:tc>
          <w:tcPr>
            <w:tcW w:w="769" w:type="dxa"/>
            <w:shd w:val="clear" w:color="auto" w:fill="auto"/>
            <w:vAlign w:val="center"/>
          </w:tcPr>
          <w:p w:rsidR="00A84861" w:rsidRPr="00760CC7" w:rsidRDefault="00A84861" w:rsidP="00A84861">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25</w:t>
            </w:r>
          </w:p>
        </w:tc>
        <w:tc>
          <w:tcPr>
            <w:tcW w:w="2770"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r>
      <w:tr w:rsidR="00A84861" w:rsidRPr="00823A5F" w:rsidTr="00595DD7">
        <w:tc>
          <w:tcPr>
            <w:tcW w:w="769" w:type="dxa"/>
            <w:shd w:val="clear" w:color="auto" w:fill="auto"/>
            <w:vAlign w:val="center"/>
          </w:tcPr>
          <w:p w:rsidR="00A84861" w:rsidRPr="00760CC7" w:rsidRDefault="00A84861" w:rsidP="00A84861">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26</w:t>
            </w:r>
          </w:p>
        </w:tc>
        <w:tc>
          <w:tcPr>
            <w:tcW w:w="2770"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r>
      <w:tr w:rsidR="00A84861" w:rsidRPr="00823A5F" w:rsidTr="00595DD7">
        <w:tc>
          <w:tcPr>
            <w:tcW w:w="769" w:type="dxa"/>
            <w:shd w:val="clear" w:color="auto" w:fill="auto"/>
            <w:vAlign w:val="center"/>
          </w:tcPr>
          <w:p w:rsidR="00A84861" w:rsidRPr="00760CC7" w:rsidRDefault="00A84861" w:rsidP="00A84861">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27</w:t>
            </w:r>
          </w:p>
        </w:tc>
        <w:tc>
          <w:tcPr>
            <w:tcW w:w="2770"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r>
      <w:tr w:rsidR="00A84861" w:rsidRPr="00823A5F" w:rsidTr="00595DD7">
        <w:tc>
          <w:tcPr>
            <w:tcW w:w="769" w:type="dxa"/>
            <w:shd w:val="clear" w:color="auto" w:fill="auto"/>
            <w:vAlign w:val="center"/>
          </w:tcPr>
          <w:p w:rsidR="00A84861" w:rsidRPr="00760CC7" w:rsidRDefault="00A84861" w:rsidP="00A84861">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28</w:t>
            </w:r>
          </w:p>
        </w:tc>
        <w:tc>
          <w:tcPr>
            <w:tcW w:w="2770"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r>
      <w:tr w:rsidR="00A84861" w:rsidRPr="00823A5F" w:rsidTr="00595DD7">
        <w:tc>
          <w:tcPr>
            <w:tcW w:w="769" w:type="dxa"/>
            <w:shd w:val="clear" w:color="auto" w:fill="auto"/>
            <w:vAlign w:val="center"/>
          </w:tcPr>
          <w:p w:rsidR="00A84861" w:rsidRPr="00760CC7" w:rsidRDefault="00A84861" w:rsidP="00A84861">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29</w:t>
            </w:r>
          </w:p>
        </w:tc>
        <w:tc>
          <w:tcPr>
            <w:tcW w:w="2770"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154"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r>
      <w:tr w:rsidR="00A84861" w:rsidRPr="00823A5F" w:rsidTr="00595DD7">
        <w:tc>
          <w:tcPr>
            <w:tcW w:w="769" w:type="dxa"/>
            <w:shd w:val="clear" w:color="auto" w:fill="auto"/>
            <w:vAlign w:val="center"/>
          </w:tcPr>
          <w:p w:rsidR="00A84861" w:rsidRPr="00760CC7" w:rsidRDefault="00A84861" w:rsidP="00A84861">
            <w:pPr>
              <w:pStyle w:val="BasicParagraph"/>
              <w:suppressAutoHyphens/>
              <w:spacing w:line="240" w:lineRule="auto"/>
              <w:jc w:val="center"/>
              <w:outlineLvl w:val="0"/>
              <w:rPr>
                <w:rFonts w:ascii="Open Sans" w:hAnsi="Open Sans" w:cs="OpenSans-Semibold"/>
                <w:color w:val="auto"/>
                <w:spacing w:val="-6"/>
                <w:kern w:val="44"/>
                <w:sz w:val="36"/>
                <w:szCs w:val="36"/>
              </w:rPr>
            </w:pPr>
            <w:r w:rsidRPr="00760CC7">
              <w:rPr>
                <w:rFonts w:ascii="Open Sans" w:hAnsi="Open Sans" w:cs="OpenSans-Semibold"/>
                <w:color w:val="auto"/>
                <w:spacing w:val="-6"/>
                <w:kern w:val="44"/>
                <w:sz w:val="36"/>
                <w:szCs w:val="36"/>
              </w:rPr>
              <w:t>30</w:t>
            </w:r>
          </w:p>
        </w:tc>
        <w:tc>
          <w:tcPr>
            <w:tcW w:w="2770" w:type="dxa"/>
            <w:shd w:val="clear" w:color="auto" w:fill="FFFFFF" w:themeFill="background1"/>
          </w:tcPr>
          <w:p w:rsidR="00A84861" w:rsidRPr="002A2863" w:rsidRDefault="00A84861" w:rsidP="00A84861">
            <w:pPr>
              <w:pStyle w:val="BasicParagraph"/>
              <w:suppressAutoHyphens/>
              <w:spacing w:line="240" w:lineRule="auto"/>
              <w:outlineLvl w:val="0"/>
              <w:rPr>
                <w:sz w:val="22"/>
                <w:szCs w:val="22"/>
              </w:rPr>
            </w:pPr>
          </w:p>
        </w:tc>
        <w:tc>
          <w:tcPr>
            <w:tcW w:w="2154"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1815"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c>
          <w:tcPr>
            <w:tcW w:w="2977" w:type="dxa"/>
            <w:shd w:val="clear" w:color="auto" w:fill="FFFFFF" w:themeFill="background1"/>
          </w:tcPr>
          <w:p w:rsidR="00A84861" w:rsidRPr="002A2863" w:rsidRDefault="00A84861" w:rsidP="00A84861">
            <w:pPr>
              <w:pStyle w:val="BasicParagraph"/>
              <w:suppressAutoHyphens/>
              <w:spacing w:line="240" w:lineRule="auto"/>
              <w:outlineLvl w:val="0"/>
              <w:rPr>
                <w:rFonts w:ascii="Open Sans" w:hAnsi="Open Sans" w:cs="OpenSans-Semibold"/>
                <w:color w:val="auto"/>
                <w:spacing w:val="-6"/>
                <w:kern w:val="44"/>
                <w:sz w:val="22"/>
                <w:szCs w:val="22"/>
              </w:rPr>
            </w:pPr>
          </w:p>
        </w:tc>
      </w:tr>
    </w:tbl>
    <w:p w:rsidR="002A2863" w:rsidRPr="0046383E" w:rsidRDefault="002A2863" w:rsidP="0046383E">
      <w:pPr>
        <w:autoSpaceDE w:val="0"/>
        <w:autoSpaceDN w:val="0"/>
        <w:adjustRightInd w:val="0"/>
        <w:jc w:val="both"/>
        <w:rPr>
          <w:rFonts w:ascii="Calibri" w:hAnsi="Calibri" w:cs="Tahoma"/>
          <w:sz w:val="20"/>
          <w:szCs w:val="20"/>
        </w:rPr>
      </w:pPr>
    </w:p>
    <w:p w:rsidR="0046383E" w:rsidRPr="0046383E" w:rsidRDefault="0046383E" w:rsidP="0046383E">
      <w:pPr>
        <w:autoSpaceDE w:val="0"/>
        <w:autoSpaceDN w:val="0"/>
        <w:adjustRightInd w:val="0"/>
        <w:jc w:val="both"/>
        <w:rPr>
          <w:rFonts w:ascii="Calibri" w:hAnsi="Calibri" w:cs="Tahoma"/>
          <w:sz w:val="18"/>
          <w:szCs w:val="20"/>
        </w:rPr>
      </w:pPr>
    </w:p>
    <w:p w:rsidR="00AD69A8" w:rsidRPr="0046383E" w:rsidRDefault="00AD69A8" w:rsidP="0046383E"/>
    <w:sectPr w:rsidR="00AD69A8" w:rsidRPr="0046383E" w:rsidSect="00595DD7">
      <w:headerReference w:type="even" r:id="rId7"/>
      <w:headerReference w:type="default" r:id="rId8"/>
      <w:footerReference w:type="even" r:id="rId9"/>
      <w:footerReference w:type="default" r:id="rId10"/>
      <w:headerReference w:type="first" r:id="rId11"/>
      <w:footerReference w:type="first" r:id="rId12"/>
      <w:pgSz w:w="11900" w:h="16840"/>
      <w:pgMar w:top="2694" w:right="701" w:bottom="284" w:left="709"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5B1" w:rsidRDefault="001545B1" w:rsidP="00AD69A8">
      <w:r>
        <w:separator/>
      </w:r>
    </w:p>
  </w:endnote>
  <w:endnote w:type="continuationSeparator" w:id="0">
    <w:p w:rsidR="001545B1" w:rsidRDefault="001545B1" w:rsidP="00AD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7A" w:rsidRDefault="00AE6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C7A" w:rsidRPr="00511C7A" w:rsidRDefault="00AE6A7A" w:rsidP="00595DD7">
    <w:pPr>
      <w:tabs>
        <w:tab w:val="left" w:pos="3135"/>
        <w:tab w:val="right" w:pos="10490"/>
      </w:tabs>
      <w:rPr>
        <w:i/>
        <w:color w:val="808080" w:themeColor="background1" w:themeShade="80"/>
        <w:sz w:val="16"/>
        <w:szCs w:val="16"/>
      </w:rPr>
    </w:pPr>
    <w:bookmarkStart w:id="0" w:name="_GoBack"/>
    <w:bookmarkEnd w:id="0"/>
    <w:r w:rsidRPr="00AE6A7A">
      <w:rPr>
        <w:color w:val="808080" w:themeColor="background1" w:themeShade="80"/>
        <w:sz w:val="16"/>
        <w:szCs w:val="16"/>
      </w:rPr>
      <w:ptab w:relativeTo="margin" w:alignment="center" w:leader="none"/>
    </w:r>
    <w:r w:rsidRPr="00AE6A7A">
      <w:rPr>
        <w:color w:val="808080" w:themeColor="background1" w:themeShade="80"/>
        <w:sz w:val="16"/>
        <w:szCs w:val="16"/>
      </w:rPr>
      <w:ptab w:relativeTo="margin" w:alignment="right" w:leader="none"/>
    </w:r>
    <w:r>
      <w:tab/>
    </w:r>
    <w:r>
      <w:rPr>
        <w:rFonts w:asciiTheme="majorHAnsi" w:hAnsiTheme="majorHAnsi"/>
        <w:b/>
        <w:i/>
      </w:rPr>
      <w:t>The Royal Children’s Hospital Simulation Program</w:t>
    </w:r>
    <w:r>
      <w:rPr>
        <w:rFonts w:asciiTheme="majorHAnsi" w:hAnsiTheme="majorHAnsi"/>
        <w:b/>
        <w:i/>
      </w:rPr>
      <w:ptab w:relativeTo="margin" w:alignment="right" w:leader="none"/>
    </w:r>
    <w:sdt>
      <w:sdtPr>
        <w:rPr>
          <w:color w:val="808080" w:themeColor="background1" w:themeShade="80"/>
          <w:sz w:val="16"/>
          <w:szCs w:val="16"/>
        </w:rPr>
        <w:id w:val="479893645"/>
        <w:docPartObj>
          <w:docPartGallery w:val="Page Numbers (Top of Page)"/>
          <w:docPartUnique/>
        </w:docPartObj>
      </w:sdtPr>
      <w:sdtEndPr/>
      <w:sdtContent>
        <w:r w:rsidR="00511C7A" w:rsidRPr="008E4751">
          <w:rPr>
            <w:color w:val="808080" w:themeColor="background1" w:themeShade="80"/>
            <w:sz w:val="16"/>
            <w:szCs w:val="16"/>
          </w:rPr>
          <w:t xml:space="preserve">Page </w:t>
        </w:r>
        <w:r w:rsidR="0025369F" w:rsidRPr="008E4751">
          <w:rPr>
            <w:color w:val="808080" w:themeColor="background1" w:themeShade="80"/>
            <w:sz w:val="16"/>
            <w:szCs w:val="16"/>
          </w:rPr>
          <w:fldChar w:fldCharType="begin"/>
        </w:r>
        <w:r w:rsidR="00511C7A" w:rsidRPr="008E4751">
          <w:rPr>
            <w:color w:val="808080" w:themeColor="background1" w:themeShade="80"/>
            <w:sz w:val="16"/>
            <w:szCs w:val="16"/>
          </w:rPr>
          <w:instrText xml:space="preserve"> PAGE </w:instrText>
        </w:r>
        <w:r w:rsidR="0025369F" w:rsidRPr="008E4751">
          <w:rPr>
            <w:color w:val="808080" w:themeColor="background1" w:themeShade="80"/>
            <w:sz w:val="16"/>
            <w:szCs w:val="16"/>
          </w:rPr>
          <w:fldChar w:fldCharType="separate"/>
        </w:r>
        <w:r w:rsidR="00DD14B0">
          <w:rPr>
            <w:noProof/>
            <w:color w:val="808080" w:themeColor="background1" w:themeShade="80"/>
            <w:sz w:val="16"/>
            <w:szCs w:val="16"/>
          </w:rPr>
          <w:t>1</w:t>
        </w:r>
        <w:r w:rsidR="0025369F" w:rsidRPr="008E4751">
          <w:rPr>
            <w:color w:val="808080" w:themeColor="background1" w:themeShade="80"/>
            <w:sz w:val="16"/>
            <w:szCs w:val="16"/>
          </w:rPr>
          <w:fldChar w:fldCharType="end"/>
        </w:r>
        <w:r w:rsidR="00511C7A" w:rsidRPr="008E4751">
          <w:rPr>
            <w:color w:val="808080" w:themeColor="background1" w:themeShade="80"/>
            <w:sz w:val="16"/>
            <w:szCs w:val="16"/>
          </w:rPr>
          <w:t xml:space="preserve"> of </w:t>
        </w:r>
        <w:r w:rsidR="0025369F" w:rsidRPr="008E4751">
          <w:rPr>
            <w:color w:val="808080" w:themeColor="background1" w:themeShade="80"/>
            <w:sz w:val="16"/>
            <w:szCs w:val="16"/>
          </w:rPr>
          <w:fldChar w:fldCharType="begin"/>
        </w:r>
        <w:r w:rsidR="00511C7A" w:rsidRPr="008E4751">
          <w:rPr>
            <w:color w:val="808080" w:themeColor="background1" w:themeShade="80"/>
            <w:sz w:val="16"/>
            <w:szCs w:val="16"/>
          </w:rPr>
          <w:instrText xml:space="preserve"> NUMPAGES  </w:instrText>
        </w:r>
        <w:r w:rsidR="0025369F" w:rsidRPr="008E4751">
          <w:rPr>
            <w:color w:val="808080" w:themeColor="background1" w:themeShade="80"/>
            <w:sz w:val="16"/>
            <w:szCs w:val="16"/>
          </w:rPr>
          <w:fldChar w:fldCharType="separate"/>
        </w:r>
        <w:r w:rsidR="00DD14B0">
          <w:rPr>
            <w:noProof/>
            <w:color w:val="808080" w:themeColor="background1" w:themeShade="80"/>
            <w:sz w:val="16"/>
            <w:szCs w:val="16"/>
          </w:rPr>
          <w:t>2</w:t>
        </w:r>
        <w:r w:rsidR="0025369F" w:rsidRPr="008E4751">
          <w:rPr>
            <w:color w:val="808080" w:themeColor="background1" w:themeShade="80"/>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7A" w:rsidRDefault="00AE6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5B1" w:rsidRDefault="001545B1" w:rsidP="00AD69A8">
      <w:r>
        <w:separator/>
      </w:r>
    </w:p>
  </w:footnote>
  <w:footnote w:type="continuationSeparator" w:id="0">
    <w:p w:rsidR="001545B1" w:rsidRDefault="001545B1" w:rsidP="00AD6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7A" w:rsidRDefault="00AE6A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FA" w:rsidRDefault="00595DD7">
    <w:pPr>
      <w:pStyle w:val="Header"/>
    </w:pPr>
    <w:r>
      <w:rPr>
        <w:noProof/>
        <w:lang w:val="en-AU" w:eastAsia="en-AU"/>
      </w:rPr>
      <mc:AlternateContent>
        <mc:Choice Requires="wps">
          <w:drawing>
            <wp:anchor distT="0" distB="0" distL="114300" distR="114300" simplePos="0" relativeHeight="251661312" behindDoc="0" locked="0" layoutInCell="1" allowOverlap="1" wp14:anchorId="27CA4CC1" wp14:editId="16EF46C2">
              <wp:simplePos x="0" y="0"/>
              <wp:positionH relativeFrom="column">
                <wp:posOffset>387985</wp:posOffset>
              </wp:positionH>
              <wp:positionV relativeFrom="paragraph">
                <wp:posOffset>338455</wp:posOffset>
              </wp:positionV>
              <wp:extent cx="5019675" cy="828675"/>
              <wp:effectExtent l="0" t="0" r="9525" b="95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23" w:rsidRDefault="00692923" w:rsidP="00595DD7">
                          <w:pPr>
                            <w:jc w:val="center"/>
                            <w:rPr>
                              <w:rFonts w:ascii="Open Sans" w:hAnsi="Open Sans" w:cs="OpenSans-Semibold"/>
                              <w:b/>
                              <w:color w:val="002060"/>
                              <w:spacing w:val="-6"/>
                              <w:kern w:val="44"/>
                            </w:rPr>
                          </w:pPr>
                          <w:r w:rsidRPr="00300F1F">
                            <w:rPr>
                              <w:rFonts w:ascii="Open Sans" w:hAnsi="Open Sans" w:cs="OpenSans-Semibold"/>
                              <w:b/>
                              <w:color w:val="002060"/>
                              <w:spacing w:val="-6"/>
                              <w:kern w:val="44"/>
                            </w:rPr>
                            <w:t>The Royal Children’s Hospital Simulation Program</w:t>
                          </w:r>
                        </w:p>
                        <w:p w:rsidR="00692923" w:rsidRDefault="00692923" w:rsidP="00595DD7">
                          <w:pPr>
                            <w:jc w:val="center"/>
                            <w:rPr>
                              <w:rFonts w:ascii="Open Sans" w:hAnsi="Open Sans" w:cs="OpenSans-Semibold"/>
                              <w:b/>
                              <w:color w:val="002060"/>
                              <w:spacing w:val="-6"/>
                              <w:kern w:val="44"/>
                            </w:rPr>
                          </w:pPr>
                          <w:r>
                            <w:rPr>
                              <w:rFonts w:ascii="Open Sans" w:hAnsi="Open Sans" w:cs="OpenSans-Semibold"/>
                              <w:b/>
                              <w:color w:val="002060"/>
                              <w:spacing w:val="-6"/>
                              <w:kern w:val="44"/>
                            </w:rPr>
                            <w:t>C</w:t>
                          </w:r>
                          <w:r w:rsidRPr="00300F1F">
                            <w:rPr>
                              <w:rFonts w:ascii="Open Sans" w:hAnsi="Open Sans" w:cs="OpenSans-Semibold"/>
                              <w:b/>
                              <w:color w:val="002060"/>
                              <w:spacing w:val="-6"/>
                              <w:kern w:val="44"/>
                            </w:rPr>
                            <w:t>ourse:</w:t>
                          </w:r>
                          <w:r>
                            <w:rPr>
                              <w:rFonts w:ascii="Open Sans" w:hAnsi="Open Sans" w:cs="OpenSans-Semibold"/>
                              <w:b/>
                              <w:color w:val="002060"/>
                              <w:spacing w:val="-6"/>
                              <w:kern w:val="44"/>
                            </w:rPr>
                            <w:tab/>
                          </w:r>
                          <w:r>
                            <w:rPr>
                              <w:rFonts w:ascii="Open Sans" w:hAnsi="Open Sans" w:cs="OpenSans-Semibold"/>
                              <w:b/>
                              <w:color w:val="002060"/>
                              <w:spacing w:val="-6"/>
                              <w:kern w:val="44"/>
                            </w:rPr>
                            <w:tab/>
                          </w:r>
                          <w:r>
                            <w:rPr>
                              <w:rFonts w:ascii="Open Sans" w:hAnsi="Open Sans" w:cs="OpenSans-Semibold"/>
                              <w:b/>
                              <w:color w:val="002060"/>
                              <w:spacing w:val="-6"/>
                              <w:kern w:val="44"/>
                            </w:rPr>
                            <w:tab/>
                          </w:r>
                          <w:r>
                            <w:rPr>
                              <w:rFonts w:ascii="Open Sans" w:hAnsi="Open Sans" w:cs="OpenSans-Semibold"/>
                              <w:b/>
                              <w:color w:val="002060"/>
                              <w:spacing w:val="-6"/>
                              <w:kern w:val="44"/>
                            </w:rPr>
                            <w:tab/>
                          </w:r>
                          <w:r w:rsidRPr="00300F1F">
                            <w:rPr>
                              <w:rFonts w:ascii="Open Sans" w:hAnsi="Open Sans" w:cs="OpenSans-Semibold"/>
                              <w:b/>
                              <w:color w:val="002060"/>
                              <w:spacing w:val="-6"/>
                              <w:kern w:val="44"/>
                            </w:rPr>
                            <w:t>Date:</w:t>
                          </w:r>
                        </w:p>
                        <w:p w:rsidR="00692923" w:rsidRDefault="00595DD7" w:rsidP="00595DD7">
                          <w:pPr>
                            <w:jc w:val="center"/>
                            <w:rPr>
                              <w:rFonts w:ascii="Open Sans" w:hAnsi="Open Sans" w:cs="OpenSans-Semibold"/>
                              <w:b/>
                              <w:color w:val="002060"/>
                              <w:spacing w:val="-6"/>
                              <w:kern w:val="44"/>
                            </w:rPr>
                          </w:pPr>
                          <w:r>
                            <w:rPr>
                              <w:rFonts w:ascii="Open Sans" w:hAnsi="Open Sans" w:cs="OpenSans-Semibold"/>
                              <w:b/>
                              <w:color w:val="002060"/>
                              <w:spacing w:val="-6"/>
                              <w:kern w:val="44"/>
                            </w:rPr>
                            <w:t>Consent,</w:t>
                          </w:r>
                          <w:r w:rsidR="00692923">
                            <w:rPr>
                              <w:rFonts w:ascii="Open Sans" w:hAnsi="Open Sans" w:cs="OpenSans-Semibold"/>
                              <w:b/>
                              <w:color w:val="002060"/>
                              <w:spacing w:val="-6"/>
                              <w:kern w:val="44"/>
                            </w:rPr>
                            <w:t xml:space="preserve"> attendance</w:t>
                          </w:r>
                          <w:r>
                            <w:rPr>
                              <w:rFonts w:ascii="Open Sans" w:hAnsi="Open Sans" w:cs="OpenSans-Semibold"/>
                              <w:b/>
                              <w:color w:val="002060"/>
                              <w:spacing w:val="-6"/>
                              <w:kern w:val="44"/>
                            </w:rPr>
                            <w:t>, and use of video</w:t>
                          </w:r>
                          <w:r w:rsidR="00692923">
                            <w:rPr>
                              <w:rFonts w:ascii="Open Sans" w:hAnsi="Open Sans" w:cs="OpenSans-Semibold"/>
                              <w:b/>
                              <w:color w:val="002060"/>
                              <w:spacing w:val="-6"/>
                              <w:kern w:val="44"/>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A4CC1" id="_x0000_t202" coordsize="21600,21600" o:spt="202" path="m,l,21600r21600,l21600,xe">
              <v:stroke joinstyle="miter"/>
              <v:path gradientshapeok="t" o:connecttype="rect"/>
            </v:shapetype>
            <v:shape id="Text Box 6" o:spid="_x0000_s1026" type="#_x0000_t202" style="position:absolute;margin-left:30.55pt;margin-top:26.65pt;width:395.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iMfQIAAA8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lxgp&#10;0gFFD3zw6FoPaBaq0xtXgdG9ATM/wDawHDN15k7TLw4pfdMSteVX1uq+5YRBdFm4mZxdHXFcANn0&#10;7zUDN2TndQQaGtuF0kExEKADS48nZkIoFDanaVbO5lOMKJwt8kWYBxekOt421vm3XHcoTGpsgfmI&#10;TvZ3zo+mR5PgzGkp2FpIGRd2u7mRFu0JqGQdvwP6CzOpgrHS4dqIOO5AkOAjnIVwI+vfyywv0uu8&#10;nKxni/mkWBfTSTlPFxPI47qcpUVZ3K6fQoBZUbWCMa7uhOJHBWbF3zF86IVRO1GDqAcmp/l0pOiP&#10;Sabx+12SnfDQkFJ0UOeTEakCsW8Ug7RJ5YmQ4zx5GX4kBGpw/MeqRBkE5kcN+GEzAErQxkazRxCE&#10;1cAXsA6vCExabb9h1ENH1th93RHLMZLvFIiqzIoitHBcFNN5Dgt7frI5PyGKAlSNPUbj9MaPbb8z&#10;Vmxb8DTKWOkrEGIjokaeozrIF7ouJnN4IUJbn6+j1fM7tvoBAAD//wMAUEsDBBQABgAIAAAAIQAl&#10;7ZGE3QAAAAkBAAAPAAAAZHJzL2Rvd25yZXYueG1sTI/RToNAEEXfTfyHzZj4YuyCCEVkadRE42tr&#10;P2Bgp0Bkdwm7LfTvnT7Vx8k9ufdMuVnMIE40+d5ZBfEqAkG2cbq3rYL9z+djDsIHtBoHZ0nBmTxs&#10;qtubEgvtZrul0y60gkusL1BBF8JYSOmbjgz6lRvJcnZwk8HA59RKPeHM5WaQT1GUSYO95YUOR/ro&#10;qPndHY2Cw/f8kL7M9VfYr7fP2Tv269qdlbq/W95eQQRawhWGiz6rQ8VOtTta7cWgIItjJhWkSQKC&#10;8zyNMxA1g3mSg6xK+f+D6g8AAP//AwBQSwECLQAUAAYACAAAACEAtoM4kv4AAADhAQAAEwAAAAAA&#10;AAAAAAAAAAAAAAAAW0NvbnRlbnRfVHlwZXNdLnhtbFBLAQItABQABgAIAAAAIQA4/SH/1gAAAJQB&#10;AAALAAAAAAAAAAAAAAAAAC8BAABfcmVscy8ucmVsc1BLAQItABQABgAIAAAAIQAvV8iMfQIAAA8F&#10;AAAOAAAAAAAAAAAAAAAAAC4CAABkcnMvZTJvRG9jLnhtbFBLAQItABQABgAIAAAAIQAl7ZGE3QAA&#10;AAkBAAAPAAAAAAAAAAAAAAAAANcEAABkcnMvZG93bnJldi54bWxQSwUGAAAAAAQABADzAAAA4QUA&#10;AAAA&#10;" stroked="f">
              <v:textbox>
                <w:txbxContent>
                  <w:p w:rsidR="00692923" w:rsidRDefault="00692923" w:rsidP="00595DD7">
                    <w:pPr>
                      <w:jc w:val="center"/>
                      <w:rPr>
                        <w:rFonts w:ascii="Open Sans" w:hAnsi="Open Sans" w:cs="OpenSans-Semibold"/>
                        <w:b/>
                        <w:color w:val="002060"/>
                        <w:spacing w:val="-6"/>
                        <w:kern w:val="44"/>
                      </w:rPr>
                    </w:pPr>
                    <w:r w:rsidRPr="00300F1F">
                      <w:rPr>
                        <w:rFonts w:ascii="Open Sans" w:hAnsi="Open Sans" w:cs="OpenSans-Semibold"/>
                        <w:b/>
                        <w:color w:val="002060"/>
                        <w:spacing w:val="-6"/>
                        <w:kern w:val="44"/>
                      </w:rPr>
                      <w:t>The Royal Children’s Hospital Simulation Program</w:t>
                    </w:r>
                  </w:p>
                  <w:p w:rsidR="00692923" w:rsidRDefault="00692923" w:rsidP="00595DD7">
                    <w:pPr>
                      <w:jc w:val="center"/>
                      <w:rPr>
                        <w:rFonts w:ascii="Open Sans" w:hAnsi="Open Sans" w:cs="OpenSans-Semibold"/>
                        <w:b/>
                        <w:color w:val="002060"/>
                        <w:spacing w:val="-6"/>
                        <w:kern w:val="44"/>
                      </w:rPr>
                    </w:pPr>
                    <w:r>
                      <w:rPr>
                        <w:rFonts w:ascii="Open Sans" w:hAnsi="Open Sans" w:cs="OpenSans-Semibold"/>
                        <w:b/>
                        <w:color w:val="002060"/>
                        <w:spacing w:val="-6"/>
                        <w:kern w:val="44"/>
                      </w:rPr>
                      <w:t>C</w:t>
                    </w:r>
                    <w:r w:rsidRPr="00300F1F">
                      <w:rPr>
                        <w:rFonts w:ascii="Open Sans" w:hAnsi="Open Sans" w:cs="OpenSans-Semibold"/>
                        <w:b/>
                        <w:color w:val="002060"/>
                        <w:spacing w:val="-6"/>
                        <w:kern w:val="44"/>
                      </w:rPr>
                      <w:t>ourse:</w:t>
                    </w:r>
                    <w:r>
                      <w:rPr>
                        <w:rFonts w:ascii="Open Sans" w:hAnsi="Open Sans" w:cs="OpenSans-Semibold"/>
                        <w:b/>
                        <w:color w:val="002060"/>
                        <w:spacing w:val="-6"/>
                        <w:kern w:val="44"/>
                      </w:rPr>
                      <w:tab/>
                    </w:r>
                    <w:r>
                      <w:rPr>
                        <w:rFonts w:ascii="Open Sans" w:hAnsi="Open Sans" w:cs="OpenSans-Semibold"/>
                        <w:b/>
                        <w:color w:val="002060"/>
                        <w:spacing w:val="-6"/>
                        <w:kern w:val="44"/>
                      </w:rPr>
                      <w:tab/>
                    </w:r>
                    <w:r>
                      <w:rPr>
                        <w:rFonts w:ascii="Open Sans" w:hAnsi="Open Sans" w:cs="OpenSans-Semibold"/>
                        <w:b/>
                        <w:color w:val="002060"/>
                        <w:spacing w:val="-6"/>
                        <w:kern w:val="44"/>
                      </w:rPr>
                      <w:tab/>
                    </w:r>
                    <w:r>
                      <w:rPr>
                        <w:rFonts w:ascii="Open Sans" w:hAnsi="Open Sans" w:cs="OpenSans-Semibold"/>
                        <w:b/>
                        <w:color w:val="002060"/>
                        <w:spacing w:val="-6"/>
                        <w:kern w:val="44"/>
                      </w:rPr>
                      <w:tab/>
                    </w:r>
                    <w:r w:rsidRPr="00300F1F">
                      <w:rPr>
                        <w:rFonts w:ascii="Open Sans" w:hAnsi="Open Sans" w:cs="OpenSans-Semibold"/>
                        <w:b/>
                        <w:color w:val="002060"/>
                        <w:spacing w:val="-6"/>
                        <w:kern w:val="44"/>
                      </w:rPr>
                      <w:t>Date:</w:t>
                    </w:r>
                  </w:p>
                  <w:p w:rsidR="00692923" w:rsidRDefault="00595DD7" w:rsidP="00595DD7">
                    <w:pPr>
                      <w:jc w:val="center"/>
                      <w:rPr>
                        <w:rFonts w:ascii="Open Sans" w:hAnsi="Open Sans" w:cs="OpenSans-Semibold"/>
                        <w:b/>
                        <w:color w:val="002060"/>
                        <w:spacing w:val="-6"/>
                        <w:kern w:val="44"/>
                      </w:rPr>
                    </w:pPr>
                    <w:r>
                      <w:rPr>
                        <w:rFonts w:ascii="Open Sans" w:hAnsi="Open Sans" w:cs="OpenSans-Semibold"/>
                        <w:b/>
                        <w:color w:val="002060"/>
                        <w:spacing w:val="-6"/>
                        <w:kern w:val="44"/>
                      </w:rPr>
                      <w:t>Consent,</w:t>
                    </w:r>
                    <w:r w:rsidR="00692923">
                      <w:rPr>
                        <w:rFonts w:ascii="Open Sans" w:hAnsi="Open Sans" w:cs="OpenSans-Semibold"/>
                        <w:b/>
                        <w:color w:val="002060"/>
                        <w:spacing w:val="-6"/>
                        <w:kern w:val="44"/>
                      </w:rPr>
                      <w:t xml:space="preserve"> attendance</w:t>
                    </w:r>
                    <w:r>
                      <w:rPr>
                        <w:rFonts w:ascii="Open Sans" w:hAnsi="Open Sans" w:cs="OpenSans-Semibold"/>
                        <w:b/>
                        <w:color w:val="002060"/>
                        <w:spacing w:val="-6"/>
                        <w:kern w:val="44"/>
                      </w:rPr>
                      <w:t>, and use of video</w:t>
                    </w:r>
                    <w:r w:rsidR="00692923">
                      <w:rPr>
                        <w:rFonts w:ascii="Open Sans" w:hAnsi="Open Sans" w:cs="OpenSans-Semibold"/>
                        <w:b/>
                        <w:color w:val="002060"/>
                        <w:spacing w:val="-6"/>
                        <w:kern w:val="44"/>
                      </w:rPr>
                      <w:t xml:space="preserve"> form</w:t>
                    </w:r>
                  </w:p>
                </w:txbxContent>
              </v:textbox>
            </v:shape>
          </w:pict>
        </mc:Fallback>
      </mc:AlternateContent>
    </w:r>
    <w:r>
      <w:rPr>
        <w:noProof/>
        <w:lang w:val="en-AU" w:eastAsia="en-AU"/>
      </w:rPr>
      <w:drawing>
        <wp:anchor distT="0" distB="0" distL="114300" distR="114300" simplePos="0" relativeHeight="251659264" behindDoc="0" locked="0" layoutInCell="1" allowOverlap="1" wp14:anchorId="5D022D47" wp14:editId="378FEED6">
          <wp:simplePos x="0" y="0"/>
          <wp:positionH relativeFrom="column">
            <wp:posOffset>-431165</wp:posOffset>
          </wp:positionH>
          <wp:positionV relativeFrom="paragraph">
            <wp:posOffset>-309245</wp:posOffset>
          </wp:positionV>
          <wp:extent cx="7556500" cy="1895475"/>
          <wp:effectExtent l="0" t="0" r="6350" b="9525"/>
          <wp:wrapNone/>
          <wp:docPr id="6" name="Picture 6" descr="SimPro A4-templat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SimPro A4-templat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895475"/>
                  </a:xfrm>
                  <a:prstGeom prst="rect">
                    <a:avLst/>
                  </a:prstGeom>
                  <a:noFill/>
                  <a:extLst/>
                </pic:spPr>
              </pic:pic>
            </a:graphicData>
          </a:graphic>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A7A" w:rsidRDefault="00AE6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A8"/>
    <w:rsid w:val="000E11CA"/>
    <w:rsid w:val="000F752C"/>
    <w:rsid w:val="00106AA2"/>
    <w:rsid w:val="001545B1"/>
    <w:rsid w:val="0025369F"/>
    <w:rsid w:val="002A2863"/>
    <w:rsid w:val="00331352"/>
    <w:rsid w:val="003E56D9"/>
    <w:rsid w:val="0046383E"/>
    <w:rsid w:val="00511C7A"/>
    <w:rsid w:val="00595DD7"/>
    <w:rsid w:val="00604E12"/>
    <w:rsid w:val="006746AB"/>
    <w:rsid w:val="00692923"/>
    <w:rsid w:val="006B7C0E"/>
    <w:rsid w:val="00720275"/>
    <w:rsid w:val="00743E24"/>
    <w:rsid w:val="00760CC7"/>
    <w:rsid w:val="00774B0B"/>
    <w:rsid w:val="0082134F"/>
    <w:rsid w:val="00826404"/>
    <w:rsid w:val="008D335C"/>
    <w:rsid w:val="008E7C54"/>
    <w:rsid w:val="008F6049"/>
    <w:rsid w:val="009F73D3"/>
    <w:rsid w:val="00A84861"/>
    <w:rsid w:val="00AD69A8"/>
    <w:rsid w:val="00AE6A7A"/>
    <w:rsid w:val="00B03256"/>
    <w:rsid w:val="00B65320"/>
    <w:rsid w:val="00BC5DFA"/>
    <w:rsid w:val="00C622F1"/>
    <w:rsid w:val="00DB1686"/>
    <w:rsid w:val="00DD14B0"/>
    <w:rsid w:val="00DE254D"/>
    <w:rsid w:val="00E87293"/>
    <w:rsid w:val="00FE7DF2"/>
    <w:rsid w:val="00FF4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62AC853F-964B-40CA-AEAE-FE4E66E3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9A8"/>
    <w:pPr>
      <w:tabs>
        <w:tab w:val="center" w:pos="4320"/>
        <w:tab w:val="right" w:pos="8640"/>
      </w:tabs>
    </w:pPr>
  </w:style>
  <w:style w:type="character" w:customStyle="1" w:styleId="HeaderChar">
    <w:name w:val="Header Char"/>
    <w:basedOn w:val="DefaultParagraphFont"/>
    <w:link w:val="Header"/>
    <w:uiPriority w:val="99"/>
    <w:rsid w:val="00AD69A8"/>
  </w:style>
  <w:style w:type="paragraph" w:styleId="Footer">
    <w:name w:val="footer"/>
    <w:basedOn w:val="Normal"/>
    <w:link w:val="FooterChar"/>
    <w:uiPriority w:val="99"/>
    <w:unhideWhenUsed/>
    <w:rsid w:val="00AD69A8"/>
    <w:pPr>
      <w:tabs>
        <w:tab w:val="center" w:pos="4320"/>
        <w:tab w:val="right" w:pos="8640"/>
      </w:tabs>
    </w:pPr>
  </w:style>
  <w:style w:type="character" w:customStyle="1" w:styleId="FooterChar">
    <w:name w:val="Footer Char"/>
    <w:basedOn w:val="DefaultParagraphFont"/>
    <w:link w:val="Footer"/>
    <w:uiPriority w:val="99"/>
    <w:rsid w:val="00AD69A8"/>
  </w:style>
  <w:style w:type="paragraph" w:styleId="BalloonText">
    <w:name w:val="Balloon Text"/>
    <w:basedOn w:val="Normal"/>
    <w:link w:val="BalloonTextChar"/>
    <w:uiPriority w:val="99"/>
    <w:semiHidden/>
    <w:unhideWhenUsed/>
    <w:rsid w:val="00AD69A8"/>
    <w:rPr>
      <w:rFonts w:ascii="Lucida Grande" w:hAnsi="Lucida Grande"/>
      <w:sz w:val="18"/>
      <w:szCs w:val="18"/>
    </w:rPr>
  </w:style>
  <w:style w:type="character" w:customStyle="1" w:styleId="BalloonTextChar">
    <w:name w:val="Balloon Text Char"/>
    <w:basedOn w:val="DefaultParagraphFont"/>
    <w:link w:val="BalloonText"/>
    <w:uiPriority w:val="99"/>
    <w:semiHidden/>
    <w:rsid w:val="00AD69A8"/>
    <w:rPr>
      <w:rFonts w:ascii="Lucida Grande" w:hAnsi="Lucida Grande"/>
      <w:sz w:val="18"/>
      <w:szCs w:val="18"/>
    </w:rPr>
  </w:style>
  <w:style w:type="table" w:styleId="TableGrid">
    <w:name w:val="Table Grid"/>
    <w:basedOn w:val="TableNormal"/>
    <w:uiPriority w:val="59"/>
    <w:rsid w:val="009F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A2863"/>
    <w:pPr>
      <w:widowControl w:val="0"/>
      <w:autoSpaceDE w:val="0"/>
      <w:autoSpaceDN w:val="0"/>
      <w:adjustRightInd w:val="0"/>
      <w:spacing w:line="288" w:lineRule="auto"/>
      <w:textAlignment w:val="center"/>
    </w:pPr>
    <w:rPr>
      <w:rFonts w:ascii="MinionPro-Regular" w:eastAsia="Cambria"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61"/>
    <w:rsid w:val="00C85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8266C831AB4D769A4DA166C87B7216">
    <w:name w:val="2D8266C831AB4D769A4DA166C87B7216"/>
    <w:rsid w:val="00C85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2EE6-6F45-44D0-B671-9F1D6824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Jenni Sokol</cp:lastModifiedBy>
  <cp:revision>4</cp:revision>
  <cp:lastPrinted>2015-10-26T23:46:00Z</cp:lastPrinted>
  <dcterms:created xsi:type="dcterms:W3CDTF">2015-12-02T00:13:00Z</dcterms:created>
  <dcterms:modified xsi:type="dcterms:W3CDTF">2016-04-17T22:29:00Z</dcterms:modified>
</cp:coreProperties>
</file>